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C2" w:rsidRPr="002328D3" w:rsidRDefault="002B1805" w:rsidP="002B1805">
      <w:pPr>
        <w:tabs>
          <w:tab w:val="left" w:pos="36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202 </w:t>
      </w:r>
      <w:r w:rsidR="004C32C2" w:rsidRPr="002328D3">
        <w:rPr>
          <w:bCs/>
        </w:rPr>
        <w:t xml:space="preserve"> m. ________</w:t>
      </w:r>
      <w:r w:rsidR="004C32C2">
        <w:rPr>
          <w:bCs/>
        </w:rPr>
        <w:t>_____</w:t>
      </w:r>
      <w:r w:rsidR="004C32C2" w:rsidRPr="002328D3">
        <w:rPr>
          <w:bCs/>
        </w:rPr>
        <w:t xml:space="preserve"> d.</w:t>
      </w:r>
      <w:r>
        <w:rPr>
          <w:bCs/>
        </w:rPr>
        <w:t xml:space="preserve"> </w:t>
      </w:r>
      <w:r w:rsidR="004C32C2" w:rsidRPr="002328D3">
        <w:rPr>
          <w:bCs/>
        </w:rPr>
        <w:t>Sutarties Nr. _____</w:t>
      </w:r>
      <w:r w:rsidR="004C32C2">
        <w:rPr>
          <w:bCs/>
        </w:rPr>
        <w:t>____</w:t>
      </w:r>
    </w:p>
    <w:p w:rsidR="004C32C2" w:rsidRPr="002328D3" w:rsidRDefault="004C32C2" w:rsidP="004C32C2">
      <w:pPr>
        <w:tabs>
          <w:tab w:val="left" w:pos="360"/>
        </w:tabs>
        <w:jc w:val="center"/>
        <w:rPr>
          <w:bCs/>
        </w:rPr>
      </w:pPr>
      <w:r w:rsidRPr="002328D3">
        <w:rPr>
          <w:bCs/>
        </w:rPr>
        <w:t xml:space="preserve">                                           </w:t>
      </w:r>
      <w:r w:rsidR="00ED16AE">
        <w:rPr>
          <w:bCs/>
        </w:rPr>
        <w:t xml:space="preserve">   </w:t>
      </w:r>
      <w:r w:rsidR="0083002F">
        <w:rPr>
          <w:bCs/>
        </w:rPr>
        <w:t>6</w:t>
      </w:r>
      <w:bookmarkStart w:id="0" w:name="_GoBack"/>
      <w:bookmarkEnd w:id="0"/>
      <w:r w:rsidRPr="002328D3">
        <w:rPr>
          <w:bCs/>
        </w:rPr>
        <w:t xml:space="preserve"> priedas</w:t>
      </w:r>
    </w:p>
    <w:p w:rsidR="004D49C6" w:rsidRPr="00F54EA0" w:rsidRDefault="004D49C6" w:rsidP="004C32C2">
      <w:pPr>
        <w:jc w:val="right"/>
        <w:rPr>
          <w:sz w:val="24"/>
          <w:szCs w:val="24"/>
        </w:rPr>
      </w:pPr>
    </w:p>
    <w:p w:rsidR="004D49C6" w:rsidRDefault="004D49C6" w:rsidP="00F54EA0">
      <w:pPr>
        <w:rPr>
          <w:sz w:val="24"/>
          <w:szCs w:val="24"/>
        </w:rPr>
      </w:pPr>
    </w:p>
    <w:p w:rsidR="007D660C" w:rsidRDefault="007D660C" w:rsidP="00F54EA0">
      <w:pPr>
        <w:rPr>
          <w:sz w:val="24"/>
          <w:szCs w:val="24"/>
        </w:rPr>
      </w:pPr>
    </w:p>
    <w:p w:rsidR="007D660C" w:rsidRPr="00F54EA0" w:rsidRDefault="007D660C" w:rsidP="00F54EA0">
      <w:pPr>
        <w:rPr>
          <w:sz w:val="24"/>
          <w:szCs w:val="24"/>
        </w:rPr>
      </w:pPr>
    </w:p>
    <w:p w:rsidR="000D48AC" w:rsidRPr="000D48AC" w:rsidRDefault="000D48AC" w:rsidP="000D48AC">
      <w:pPr>
        <w:ind w:firstLine="720"/>
        <w:jc w:val="center"/>
        <w:rPr>
          <w:b/>
          <w:bCs/>
          <w:sz w:val="24"/>
          <w:szCs w:val="24"/>
          <w:lang w:eastAsia="lt-LT"/>
        </w:rPr>
      </w:pPr>
      <w:r w:rsidRPr="000D48AC">
        <w:rPr>
          <w:b/>
          <w:bCs/>
          <w:sz w:val="24"/>
          <w:szCs w:val="24"/>
          <w:lang w:eastAsia="lt-LT"/>
        </w:rPr>
        <w:t>PREKIŲ PRIĖMIMO-PERDAVIMO AKTAS (forma)</w:t>
      </w:r>
    </w:p>
    <w:p w:rsidR="000D48AC" w:rsidRPr="000D48AC" w:rsidRDefault="000D48AC" w:rsidP="000D48AC">
      <w:pPr>
        <w:jc w:val="center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t>_______________</w:t>
      </w:r>
    </w:p>
    <w:p w:rsidR="000D48AC" w:rsidRPr="000D48AC" w:rsidRDefault="000D48AC" w:rsidP="000D48AC">
      <w:pPr>
        <w:jc w:val="center"/>
        <w:rPr>
          <w:sz w:val="24"/>
          <w:szCs w:val="24"/>
          <w:vertAlign w:val="superscript"/>
          <w:lang w:val="en-US" w:eastAsia="lt-LT"/>
        </w:rPr>
      </w:pPr>
      <w:r w:rsidRPr="000D48AC">
        <w:rPr>
          <w:sz w:val="24"/>
          <w:szCs w:val="24"/>
          <w:vertAlign w:val="superscript"/>
          <w:lang w:val="en-US" w:eastAsia="lt-LT"/>
        </w:rPr>
        <w:t>(data)</w:t>
      </w:r>
    </w:p>
    <w:p w:rsidR="000D48AC" w:rsidRPr="000D48AC" w:rsidRDefault="000D48AC" w:rsidP="000D48AC">
      <w:pPr>
        <w:jc w:val="center"/>
        <w:rPr>
          <w:sz w:val="24"/>
          <w:szCs w:val="24"/>
          <w:lang w:val="en-US" w:eastAsia="lt-LT"/>
        </w:rPr>
      </w:pPr>
      <w:r w:rsidRPr="000D48AC">
        <w:rPr>
          <w:sz w:val="24"/>
          <w:szCs w:val="24"/>
          <w:lang w:val="en-US" w:eastAsia="lt-LT"/>
        </w:rPr>
        <w:t>_________________</w:t>
      </w:r>
    </w:p>
    <w:p w:rsidR="000D48AC" w:rsidRPr="000D48AC" w:rsidRDefault="000D48AC" w:rsidP="000D48AC">
      <w:pPr>
        <w:jc w:val="center"/>
        <w:rPr>
          <w:sz w:val="24"/>
          <w:szCs w:val="24"/>
          <w:vertAlign w:val="superscript"/>
          <w:lang w:val="en-US" w:eastAsia="lt-LT"/>
        </w:rPr>
      </w:pPr>
      <w:r w:rsidRPr="000D48AC">
        <w:rPr>
          <w:sz w:val="24"/>
          <w:szCs w:val="24"/>
          <w:vertAlign w:val="superscript"/>
          <w:lang w:val="en-US" w:eastAsia="lt-LT"/>
        </w:rPr>
        <w:t>(Vieta)</w:t>
      </w:r>
    </w:p>
    <w:p w:rsidR="000D48AC" w:rsidRPr="000D48AC" w:rsidRDefault="000D48AC" w:rsidP="000D48AC">
      <w:pPr>
        <w:jc w:val="center"/>
        <w:rPr>
          <w:sz w:val="24"/>
          <w:szCs w:val="24"/>
          <w:lang w:val="en-US"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5"/>
        <w:gridCol w:w="4687"/>
      </w:tblGrid>
      <w:tr w:rsidR="000D48AC" w:rsidRPr="000D48AC" w:rsidTr="003B15AD">
        <w:tc>
          <w:tcPr>
            <w:tcW w:w="5382" w:type="dxa"/>
            <w:shd w:val="clear" w:color="auto" w:fill="auto"/>
          </w:tcPr>
          <w:p w:rsidR="000D48AC" w:rsidRPr="000D48AC" w:rsidRDefault="000D48AC" w:rsidP="000D48AC">
            <w:pPr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 xml:space="preserve">Pirkėjas </w:t>
            </w:r>
            <w:r w:rsidRPr="000D48AC">
              <w:rPr>
                <w:sz w:val="24"/>
                <w:szCs w:val="24"/>
                <w:lang w:eastAsia="lt-LT"/>
              </w:rPr>
              <w:t>(Prekes priima)</w:t>
            </w:r>
          </w:p>
        </w:tc>
        <w:tc>
          <w:tcPr>
            <w:tcW w:w="4819" w:type="dxa"/>
            <w:shd w:val="clear" w:color="auto" w:fill="auto"/>
          </w:tcPr>
          <w:p w:rsidR="000D48AC" w:rsidRPr="000D48AC" w:rsidRDefault="000D48AC" w:rsidP="000D48AC">
            <w:pPr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 xml:space="preserve">Pardavėjas </w:t>
            </w:r>
            <w:r w:rsidRPr="000D48AC">
              <w:rPr>
                <w:sz w:val="24"/>
                <w:szCs w:val="24"/>
                <w:lang w:eastAsia="lt-LT"/>
              </w:rPr>
              <w:t>(Prekes perduoda)</w:t>
            </w:r>
          </w:p>
        </w:tc>
      </w:tr>
      <w:tr w:rsidR="000D48AC" w:rsidRPr="000D48AC" w:rsidTr="003B15AD">
        <w:tc>
          <w:tcPr>
            <w:tcW w:w="5382" w:type="dxa"/>
            <w:shd w:val="clear" w:color="auto" w:fill="auto"/>
          </w:tcPr>
          <w:p w:rsidR="000D48AC" w:rsidRPr="000D48AC" w:rsidRDefault="000D48AC" w:rsidP="000D48AC">
            <w:pPr>
              <w:rPr>
                <w:rFonts w:eastAsia="Calibri"/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b/>
                <w:bCs/>
                <w:sz w:val="24"/>
                <w:szCs w:val="24"/>
                <w:lang w:eastAsia="lt-LT"/>
              </w:rPr>
              <w:t>Gynybos resursų agentūra prie Krašto apsaugos ministerijos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Kodas – 304740061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PVM mokėtojo kodas – LT100011457012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Šv. Ignoto 6, LT-01144 Vilnius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Lietuvos Respublika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IBAN: LT214040063610000943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Lietuvos Respublikos finansų ministerija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>Finansų įstaigos kodas 40400</w:t>
            </w:r>
          </w:p>
          <w:p w:rsidR="000D48AC" w:rsidRPr="000D48AC" w:rsidRDefault="000D48AC" w:rsidP="000D48AC">
            <w:pPr>
              <w:rPr>
                <w:rFonts w:eastAsia="Calibri"/>
                <w:sz w:val="24"/>
                <w:szCs w:val="24"/>
                <w:lang w:eastAsia="lt-LT"/>
              </w:rPr>
            </w:pPr>
            <w:r w:rsidRPr="000D48AC">
              <w:rPr>
                <w:rFonts w:eastAsia="Calibri"/>
                <w:sz w:val="24"/>
                <w:szCs w:val="24"/>
                <w:lang w:eastAsia="lt-LT"/>
              </w:rPr>
              <w:t xml:space="preserve">SWIFT BIC kodas: MFRLLT22 </w:t>
            </w:r>
          </w:p>
        </w:tc>
        <w:tc>
          <w:tcPr>
            <w:tcW w:w="4819" w:type="dxa"/>
            <w:shd w:val="clear" w:color="auto" w:fill="auto"/>
          </w:tcPr>
          <w:p w:rsidR="000D48AC" w:rsidRPr="000D48AC" w:rsidRDefault="000D48AC" w:rsidP="000D48AC">
            <w:pPr>
              <w:rPr>
                <w:b/>
                <w:bCs/>
                <w:i/>
                <w:i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i/>
                <w:iCs/>
                <w:sz w:val="24"/>
                <w:szCs w:val="24"/>
                <w:lang w:eastAsia="lt-LT"/>
              </w:rPr>
              <w:t>Pardavėjo pavadiniams</w:t>
            </w: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Į.k. </w:t>
            </w: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Adresas: </w:t>
            </w: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Tel. </w:t>
            </w: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El. paštas: </w:t>
            </w: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A/s </w:t>
            </w: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Bankas: </w:t>
            </w:r>
          </w:p>
        </w:tc>
      </w:tr>
    </w:tbl>
    <w:p w:rsidR="000D48AC" w:rsidRPr="000D48AC" w:rsidRDefault="000D48AC" w:rsidP="000D48AC">
      <w:pPr>
        <w:rPr>
          <w:sz w:val="24"/>
          <w:szCs w:val="24"/>
          <w:lang w:val="en-US" w:eastAsia="lt-LT"/>
        </w:rPr>
      </w:pPr>
    </w:p>
    <w:p w:rsidR="000D48AC" w:rsidRPr="000D48AC" w:rsidRDefault="000D48AC" w:rsidP="000D48AC">
      <w:pPr>
        <w:rPr>
          <w:sz w:val="24"/>
          <w:szCs w:val="24"/>
          <w:lang w:eastAsia="lt-LT"/>
        </w:rPr>
      </w:pPr>
      <w:r w:rsidRPr="000D48AC">
        <w:rPr>
          <w:sz w:val="24"/>
          <w:szCs w:val="24"/>
          <w:lang w:val="en-US" w:eastAsia="lt-LT"/>
        </w:rPr>
        <w:t>1.</w:t>
      </w:r>
      <w:r w:rsidRPr="000D48AC">
        <w:rPr>
          <w:b/>
          <w:bCs/>
          <w:sz w:val="24"/>
          <w:szCs w:val="24"/>
          <w:lang w:eastAsia="lt-LT"/>
        </w:rPr>
        <w:t xml:space="preserve"> </w:t>
      </w:r>
      <w:r w:rsidRPr="000D48AC">
        <w:rPr>
          <w:bCs/>
          <w:sz w:val="24"/>
          <w:szCs w:val="24"/>
          <w:lang w:eastAsia="lt-LT"/>
        </w:rPr>
        <w:t>Vadovaujantis 202_ m. _______ _ d. sutartimi Nr. __</w:t>
      </w:r>
      <w:r w:rsidRPr="000D48AC">
        <w:rPr>
          <w:b/>
          <w:bCs/>
          <w:sz w:val="24"/>
          <w:szCs w:val="24"/>
          <w:lang w:eastAsia="lt-LT"/>
        </w:rPr>
        <w:t xml:space="preserve"> </w:t>
      </w:r>
      <w:r w:rsidRPr="000D48AC">
        <w:rPr>
          <w:bCs/>
          <w:sz w:val="24"/>
          <w:szCs w:val="24"/>
          <w:lang w:eastAsia="lt-LT"/>
        </w:rPr>
        <w:t xml:space="preserve">(toliau - Sutartis) </w:t>
      </w:r>
      <w:r w:rsidRPr="000D48AC">
        <w:rPr>
          <w:b/>
          <w:bCs/>
          <w:sz w:val="24"/>
          <w:szCs w:val="24"/>
          <w:lang w:eastAsia="lt-LT"/>
        </w:rPr>
        <w:t>Pardavėjas</w:t>
      </w:r>
      <w:r w:rsidRPr="000D48AC">
        <w:rPr>
          <w:sz w:val="24"/>
          <w:szCs w:val="24"/>
          <w:lang w:eastAsia="lt-LT"/>
        </w:rPr>
        <w:t xml:space="preserve"> perduoda, o </w:t>
      </w:r>
      <w:r w:rsidRPr="000D48AC">
        <w:rPr>
          <w:b/>
          <w:bCs/>
          <w:sz w:val="24"/>
          <w:szCs w:val="24"/>
          <w:lang w:eastAsia="lt-LT"/>
        </w:rPr>
        <w:t>Pirkėjas</w:t>
      </w:r>
      <w:r w:rsidRPr="000D48AC">
        <w:rPr>
          <w:sz w:val="24"/>
          <w:szCs w:val="24"/>
          <w:lang w:eastAsia="lt-LT"/>
        </w:rPr>
        <w:t xml:space="preserve"> priima šias prekes: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4405"/>
        <w:gridCol w:w="1076"/>
        <w:gridCol w:w="2118"/>
        <w:gridCol w:w="1665"/>
      </w:tblGrid>
      <w:tr w:rsidR="000D48AC" w:rsidRPr="000D48AC" w:rsidTr="003B15AD">
        <w:tc>
          <w:tcPr>
            <w:tcW w:w="704" w:type="dxa"/>
            <w:shd w:val="clear" w:color="auto" w:fill="auto"/>
            <w:vAlign w:val="center"/>
          </w:tcPr>
          <w:p w:rsidR="000D48AC" w:rsidRPr="000D48AC" w:rsidRDefault="000D48AC" w:rsidP="000D48AC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D48AC" w:rsidRPr="000D48AC" w:rsidRDefault="000D48AC" w:rsidP="000D48AC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Prekės pavadinimas, modelis, gamintojas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D48AC" w:rsidRPr="000D48AC" w:rsidRDefault="000D48AC" w:rsidP="000D48AC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Kiekis, vnt.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0D48AC" w:rsidRPr="000D48AC" w:rsidRDefault="000D48AC" w:rsidP="000D48AC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Kaina už vnt., EUR be PVM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8AC" w:rsidRPr="000D48AC" w:rsidRDefault="000D48AC" w:rsidP="000D48AC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Kaina, Eur be PVM</w:t>
            </w:r>
          </w:p>
        </w:tc>
      </w:tr>
      <w:tr w:rsidR="000D48AC" w:rsidRPr="000D48AC" w:rsidTr="003B15AD">
        <w:tc>
          <w:tcPr>
            <w:tcW w:w="704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val="en-US" w:eastAsia="lt-LT"/>
              </w:rPr>
            </w:pPr>
            <w:r w:rsidRPr="000D48AC">
              <w:rPr>
                <w:sz w:val="24"/>
                <w:szCs w:val="24"/>
                <w:lang w:val="en-US" w:eastAsia="lt-LT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1083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2177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  <w:tr w:rsidR="000D48AC" w:rsidRPr="000D48AC" w:rsidTr="003B15AD">
        <w:tc>
          <w:tcPr>
            <w:tcW w:w="704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1083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2177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  <w:tr w:rsidR="000D48AC" w:rsidRPr="000D48AC" w:rsidTr="003B15AD">
        <w:tc>
          <w:tcPr>
            <w:tcW w:w="704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>.....</w:t>
            </w:r>
          </w:p>
        </w:tc>
        <w:tc>
          <w:tcPr>
            <w:tcW w:w="4536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1083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2177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  <w:tr w:rsidR="000D48AC" w:rsidRPr="000D48AC" w:rsidTr="003B15AD">
        <w:tc>
          <w:tcPr>
            <w:tcW w:w="8500" w:type="dxa"/>
            <w:gridSpan w:val="4"/>
            <w:shd w:val="clear" w:color="auto" w:fill="auto"/>
          </w:tcPr>
          <w:p w:rsidR="000D48AC" w:rsidRPr="000D48AC" w:rsidRDefault="000D48AC" w:rsidP="000D48AC">
            <w:pPr>
              <w:jc w:val="right"/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>Iš viso, EUR be PVM</w:t>
            </w:r>
          </w:p>
        </w:tc>
        <w:tc>
          <w:tcPr>
            <w:tcW w:w="1701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  <w:tr w:rsidR="000D48AC" w:rsidRPr="000D48AC" w:rsidTr="003B15AD">
        <w:tc>
          <w:tcPr>
            <w:tcW w:w="8500" w:type="dxa"/>
            <w:gridSpan w:val="4"/>
            <w:shd w:val="clear" w:color="auto" w:fill="auto"/>
          </w:tcPr>
          <w:p w:rsidR="000D48AC" w:rsidRPr="000D48AC" w:rsidRDefault="000D48AC" w:rsidP="000D48AC">
            <w:pPr>
              <w:jc w:val="right"/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>PVM</w:t>
            </w:r>
          </w:p>
        </w:tc>
        <w:tc>
          <w:tcPr>
            <w:tcW w:w="1701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  <w:tr w:rsidR="000D48AC" w:rsidRPr="000D48AC" w:rsidTr="003B15AD">
        <w:tc>
          <w:tcPr>
            <w:tcW w:w="8500" w:type="dxa"/>
            <w:gridSpan w:val="4"/>
            <w:shd w:val="clear" w:color="auto" w:fill="auto"/>
          </w:tcPr>
          <w:p w:rsidR="000D48AC" w:rsidRPr="000D48AC" w:rsidRDefault="000D48AC" w:rsidP="000D48AC">
            <w:pPr>
              <w:jc w:val="right"/>
              <w:rPr>
                <w:sz w:val="24"/>
                <w:szCs w:val="24"/>
                <w:lang w:eastAsia="lt-LT"/>
              </w:rPr>
            </w:pPr>
            <w:r w:rsidRPr="000D48AC">
              <w:rPr>
                <w:sz w:val="24"/>
                <w:szCs w:val="24"/>
                <w:lang w:eastAsia="lt-LT"/>
              </w:rPr>
              <w:t xml:space="preserve">Iš viso, EUR su PVM </w:t>
            </w:r>
          </w:p>
        </w:tc>
        <w:tc>
          <w:tcPr>
            <w:tcW w:w="1701" w:type="dxa"/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</w:tbl>
    <w:p w:rsidR="000D48AC" w:rsidRPr="000D48AC" w:rsidRDefault="000D48AC" w:rsidP="000D48AC">
      <w:pPr>
        <w:rPr>
          <w:sz w:val="24"/>
          <w:szCs w:val="24"/>
          <w:lang w:eastAsia="lt-LT"/>
        </w:rPr>
      </w:pP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t>2. (</w:t>
      </w:r>
      <w:r w:rsidRPr="000D48AC">
        <w:rPr>
          <w:i/>
          <w:iCs/>
          <w:sz w:val="24"/>
          <w:szCs w:val="24"/>
          <w:lang w:eastAsia="lt-LT"/>
        </w:rPr>
        <w:t>jeigu nenustatyta Prekių trūkumų</w:t>
      </w:r>
      <w:r w:rsidRPr="000D48AC">
        <w:rPr>
          <w:sz w:val="24"/>
          <w:szCs w:val="24"/>
          <w:lang w:eastAsia="lt-LT"/>
        </w:rPr>
        <w:t>) Šiuo aktu Sutarties šalys patvirtina, kad neturi viena kitai pretenzijų dėl šiame prekių priėmimo-perdavimo akte nurodytų prekių kokybės ir jos atitinka Sutarties ir jos priedų reikalavimus.</w:t>
      </w:r>
    </w:p>
    <w:p w:rsidR="000D48AC" w:rsidRPr="000D48AC" w:rsidRDefault="000D48AC" w:rsidP="000D48AC">
      <w:pPr>
        <w:jc w:val="both"/>
        <w:rPr>
          <w:b/>
          <w:bCs/>
          <w:sz w:val="24"/>
          <w:szCs w:val="24"/>
          <w:lang w:eastAsia="lt-LT"/>
        </w:rPr>
      </w:pPr>
      <w:r w:rsidRPr="000D48AC">
        <w:rPr>
          <w:b/>
          <w:bCs/>
          <w:sz w:val="24"/>
          <w:szCs w:val="24"/>
          <w:lang w:eastAsia="lt-LT"/>
        </w:rPr>
        <w:t>Arba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t>(</w:t>
      </w:r>
      <w:r w:rsidRPr="000D48AC">
        <w:rPr>
          <w:i/>
          <w:iCs/>
          <w:sz w:val="24"/>
          <w:szCs w:val="24"/>
          <w:lang w:eastAsia="lt-LT"/>
        </w:rPr>
        <w:t>jeigu nustatyta Prekių trūkumų</w:t>
      </w:r>
      <w:r w:rsidRPr="000D48AC">
        <w:rPr>
          <w:sz w:val="24"/>
          <w:szCs w:val="24"/>
          <w:lang w:eastAsia="lt-LT"/>
        </w:rPr>
        <w:t xml:space="preserve">) </w:t>
      </w:r>
      <w:r w:rsidRPr="000D48AC">
        <w:rPr>
          <w:b/>
          <w:bCs/>
          <w:sz w:val="24"/>
          <w:szCs w:val="24"/>
          <w:lang w:eastAsia="lt-LT"/>
        </w:rPr>
        <w:t>Pirkėjas</w:t>
      </w:r>
      <w:r w:rsidRPr="000D48AC">
        <w:rPr>
          <w:sz w:val="24"/>
          <w:szCs w:val="24"/>
          <w:lang w:eastAsia="lt-LT"/>
        </w:rPr>
        <w:t xml:space="preserve"> nurodo nustatytus Prekių trūkumus, dėl kurių Prekės nepriimamos, o </w:t>
      </w:r>
      <w:r w:rsidRPr="000D48AC">
        <w:rPr>
          <w:b/>
          <w:sz w:val="24"/>
          <w:szCs w:val="24"/>
          <w:lang w:eastAsia="lt-LT"/>
        </w:rPr>
        <w:t>Pardavėjas</w:t>
      </w:r>
      <w:r w:rsidRPr="000D48AC">
        <w:rPr>
          <w:sz w:val="24"/>
          <w:szCs w:val="24"/>
          <w:lang w:eastAsia="lt-LT"/>
        </w:rPr>
        <w:t xml:space="preserve"> savo sąskaita, be papildomo užmokesčio, turi pašalinti šiuos trūkumus</w:t>
      </w:r>
      <w:r w:rsidRPr="000D48AC">
        <w:rPr>
          <w:b/>
          <w:bCs/>
          <w:sz w:val="24"/>
          <w:szCs w:val="24"/>
          <w:lang w:eastAsia="lt-LT"/>
        </w:rPr>
        <w:t>. Pardavėjas</w:t>
      </w:r>
      <w:r w:rsidRPr="000D48AC">
        <w:rPr>
          <w:sz w:val="24"/>
          <w:szCs w:val="24"/>
          <w:lang w:eastAsia="lt-LT"/>
        </w:rPr>
        <w:t xml:space="preserve"> nustatytus Prekių trūkumus turi pašalinti iki _______________. 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t>Nustatyti trūkumai: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val="en-US" w:eastAsia="lt-LT"/>
        </w:rPr>
        <w:t>2.1.</w:t>
      </w:r>
      <w:r w:rsidRPr="000D48AC">
        <w:rPr>
          <w:sz w:val="24"/>
          <w:szCs w:val="24"/>
          <w:lang w:eastAsia="lt-LT"/>
        </w:rPr>
        <w:t>_____________________________________________;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t>2.2._____________________________________________: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t>...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val="en-US" w:eastAsia="lt-LT"/>
        </w:rPr>
        <w:t xml:space="preserve">3. </w:t>
      </w:r>
      <w:r w:rsidRPr="000D48AC">
        <w:rPr>
          <w:sz w:val="24"/>
          <w:szCs w:val="24"/>
          <w:lang w:eastAsia="lt-LT"/>
        </w:rPr>
        <w:t xml:space="preserve">Aktas sudarytas dviem egzemplioriais – po vieną egzempliorių </w:t>
      </w:r>
      <w:r w:rsidRPr="000D48AC">
        <w:rPr>
          <w:b/>
          <w:bCs/>
          <w:sz w:val="24"/>
          <w:szCs w:val="24"/>
          <w:lang w:eastAsia="lt-LT"/>
        </w:rPr>
        <w:t>Pirkėjui</w:t>
      </w:r>
      <w:r w:rsidRPr="000D48AC">
        <w:rPr>
          <w:sz w:val="24"/>
          <w:szCs w:val="24"/>
          <w:lang w:eastAsia="lt-LT"/>
        </w:rPr>
        <w:t xml:space="preserve"> ir </w:t>
      </w:r>
      <w:r w:rsidRPr="000D48AC">
        <w:rPr>
          <w:b/>
          <w:bCs/>
          <w:sz w:val="24"/>
          <w:szCs w:val="24"/>
          <w:lang w:eastAsia="lt-LT"/>
        </w:rPr>
        <w:t>Pardavėjui</w:t>
      </w:r>
      <w:r w:rsidRPr="000D48AC">
        <w:rPr>
          <w:sz w:val="24"/>
          <w:szCs w:val="24"/>
          <w:lang w:eastAsia="lt-LT"/>
        </w:rPr>
        <w:t>.</w:t>
      </w:r>
    </w:p>
    <w:p w:rsidR="000D48AC" w:rsidRPr="000D48AC" w:rsidRDefault="000D48AC" w:rsidP="000D48AC">
      <w:pPr>
        <w:jc w:val="both"/>
        <w:rPr>
          <w:sz w:val="24"/>
          <w:szCs w:val="24"/>
          <w:lang w:eastAsia="lt-LT"/>
        </w:rPr>
      </w:pPr>
      <w:r w:rsidRPr="000D48AC">
        <w:rPr>
          <w:sz w:val="24"/>
          <w:szCs w:val="24"/>
          <w:lang w:eastAsia="lt-LT"/>
        </w:rPr>
        <w:lastRenderedPageBreak/>
        <w:t>PRIDEDAMA. (</w:t>
      </w:r>
      <w:r w:rsidRPr="000D48AC">
        <w:rPr>
          <w:i/>
          <w:iCs/>
          <w:sz w:val="24"/>
          <w:szCs w:val="24"/>
          <w:lang w:eastAsia="lt-LT"/>
        </w:rPr>
        <w:t>pildoma</w:t>
      </w:r>
      <w:r w:rsidRPr="000D48AC">
        <w:rPr>
          <w:sz w:val="24"/>
          <w:szCs w:val="24"/>
          <w:lang w:eastAsia="lt-LT"/>
        </w:rPr>
        <w:t xml:space="preserve"> </w:t>
      </w:r>
      <w:r w:rsidRPr="000D48AC">
        <w:rPr>
          <w:i/>
          <w:iCs/>
          <w:sz w:val="24"/>
          <w:szCs w:val="24"/>
          <w:lang w:eastAsia="lt-LT"/>
        </w:rPr>
        <w:t>jei yra pridedami dokumentai prie Prekių priėmimo-perdavimo akto</w:t>
      </w:r>
      <w:r w:rsidRPr="000D48AC">
        <w:rPr>
          <w:sz w:val="24"/>
          <w:szCs w:val="24"/>
          <w:lang w:eastAsia="lt-LT"/>
        </w:rPr>
        <w:t>)</w:t>
      </w:r>
    </w:p>
    <w:p w:rsidR="000D48AC" w:rsidRPr="000D48AC" w:rsidRDefault="000D48AC" w:rsidP="000D48AC">
      <w:pPr>
        <w:rPr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3084"/>
        <w:gridCol w:w="3420"/>
      </w:tblGrid>
      <w:tr w:rsidR="000D48AC" w:rsidRPr="000D48AC" w:rsidTr="003B15AD"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Pirkėjas</w:t>
            </w: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b/>
                <w:bCs/>
                <w:sz w:val="24"/>
                <w:szCs w:val="24"/>
                <w:lang w:eastAsia="lt-LT"/>
              </w:rPr>
            </w:pPr>
            <w:r w:rsidRPr="000D48AC">
              <w:rPr>
                <w:b/>
                <w:bCs/>
                <w:sz w:val="24"/>
                <w:szCs w:val="24"/>
                <w:lang w:eastAsia="lt-LT"/>
              </w:rPr>
              <w:t>Pardavėjas</w:t>
            </w:r>
          </w:p>
        </w:tc>
      </w:tr>
      <w:tr w:rsidR="000D48AC" w:rsidRPr="000D48AC" w:rsidTr="003B15AD"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lang w:eastAsia="lt-LT"/>
              </w:rPr>
            </w:pPr>
          </w:p>
        </w:tc>
      </w:tr>
      <w:tr w:rsidR="000D48AC" w:rsidRPr="000D48AC" w:rsidTr="003B15AD">
        <w:tc>
          <w:tcPr>
            <w:tcW w:w="3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vertAlign w:val="superscript"/>
                <w:lang w:eastAsia="lt-LT"/>
              </w:rPr>
            </w:pPr>
            <w:r w:rsidRPr="000D48AC">
              <w:rPr>
                <w:sz w:val="24"/>
                <w:szCs w:val="24"/>
                <w:vertAlign w:val="superscript"/>
                <w:lang w:eastAsia="lt-LT"/>
              </w:rPr>
              <w:t>(Vardas ir pavardė, parašas)</w:t>
            </w: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vertAlign w:val="superscript"/>
                <w:lang w:eastAsia="lt-LT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D48AC" w:rsidRPr="000D48AC" w:rsidRDefault="000D48AC" w:rsidP="000D48AC">
            <w:pPr>
              <w:rPr>
                <w:sz w:val="24"/>
                <w:szCs w:val="24"/>
                <w:vertAlign w:val="superscript"/>
                <w:lang w:eastAsia="lt-LT"/>
              </w:rPr>
            </w:pPr>
            <w:r w:rsidRPr="000D48AC">
              <w:rPr>
                <w:sz w:val="24"/>
                <w:szCs w:val="24"/>
                <w:vertAlign w:val="superscript"/>
                <w:lang w:eastAsia="lt-LT"/>
              </w:rPr>
              <w:t>(Vardas ir pavardė, parašas)</w:t>
            </w:r>
          </w:p>
        </w:tc>
      </w:tr>
    </w:tbl>
    <w:p w:rsidR="004D49C6" w:rsidRPr="00F54EA0" w:rsidRDefault="004D49C6">
      <w:pPr>
        <w:pStyle w:val="Footer"/>
        <w:tabs>
          <w:tab w:val="left" w:pos="720"/>
        </w:tabs>
        <w:rPr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  <w:u w:val="single"/>
        </w:rPr>
      </w:pPr>
    </w:p>
    <w:p w:rsidR="004D49C6" w:rsidRPr="00F54EA0" w:rsidRDefault="004D49C6">
      <w:pPr>
        <w:pStyle w:val="Footer"/>
        <w:tabs>
          <w:tab w:val="left" w:pos="720"/>
        </w:tabs>
        <w:rPr>
          <w:b/>
          <w:sz w:val="24"/>
          <w:szCs w:val="24"/>
        </w:rPr>
      </w:pPr>
    </w:p>
    <w:p w:rsidR="004D49C6" w:rsidRPr="00F54EA0" w:rsidRDefault="00786CC0">
      <w:pPr>
        <w:pStyle w:val="Footer"/>
        <w:tabs>
          <w:tab w:val="clear" w:pos="4153"/>
          <w:tab w:val="clear" w:pos="8306"/>
        </w:tabs>
        <w:rPr>
          <w:b/>
          <w:sz w:val="24"/>
          <w:szCs w:val="24"/>
        </w:rPr>
      </w:pPr>
      <w:r w:rsidRPr="007D660C">
        <w:rPr>
          <w:sz w:val="24"/>
          <w:szCs w:val="24"/>
        </w:rPr>
        <w:t>P</w:t>
      </w:r>
      <w:r w:rsidR="007D660C">
        <w:rPr>
          <w:sz w:val="24"/>
          <w:szCs w:val="24"/>
        </w:rPr>
        <w:t>irkėjo vardu:</w:t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Pr="00F54EA0">
        <w:rPr>
          <w:b/>
          <w:sz w:val="24"/>
          <w:szCs w:val="24"/>
        </w:rPr>
        <w:tab/>
      </w:r>
      <w:r w:rsidR="007D660C">
        <w:rPr>
          <w:sz w:val="24"/>
          <w:szCs w:val="24"/>
        </w:rPr>
        <w:t>Pardavėjo vardu:</w:t>
      </w:r>
    </w:p>
    <w:p w:rsidR="00786CC0" w:rsidRPr="00F54EA0" w:rsidRDefault="00786CC0">
      <w:pPr>
        <w:pStyle w:val="Footer"/>
        <w:tabs>
          <w:tab w:val="clear" w:pos="4153"/>
          <w:tab w:val="clear" w:pos="8306"/>
        </w:tabs>
        <w:rPr>
          <w:sz w:val="24"/>
          <w:szCs w:val="24"/>
        </w:rPr>
      </w:pPr>
    </w:p>
    <w:p w:rsidR="004D49C6" w:rsidRPr="00F54EA0" w:rsidRDefault="00786CC0">
      <w:pPr>
        <w:pStyle w:val="Footer"/>
        <w:tabs>
          <w:tab w:val="clear" w:pos="4153"/>
          <w:tab w:val="clear" w:pos="8306"/>
        </w:tabs>
        <w:rPr>
          <w:sz w:val="24"/>
          <w:szCs w:val="24"/>
          <w:u w:val="single"/>
        </w:rPr>
      </w:pPr>
      <w:r w:rsidRPr="00F54EA0">
        <w:rPr>
          <w:sz w:val="24"/>
          <w:szCs w:val="24"/>
        </w:rPr>
        <w:t>___________________</w:t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</w:rPr>
        <w:tab/>
      </w:r>
      <w:r w:rsidR="004D49C6" w:rsidRPr="00F54EA0">
        <w:rPr>
          <w:sz w:val="24"/>
          <w:szCs w:val="24"/>
          <w:u w:val="single"/>
        </w:rPr>
        <w:tab/>
      </w:r>
      <w:r w:rsidR="004D49C6" w:rsidRPr="00F54EA0">
        <w:rPr>
          <w:sz w:val="24"/>
          <w:szCs w:val="24"/>
          <w:u w:val="single"/>
        </w:rPr>
        <w:tab/>
      </w:r>
      <w:r w:rsidR="004D49C6" w:rsidRPr="00F54EA0">
        <w:rPr>
          <w:sz w:val="24"/>
          <w:szCs w:val="24"/>
          <w:u w:val="single"/>
        </w:rPr>
        <w:tab/>
      </w:r>
    </w:p>
    <w:p w:rsidR="004D49C6" w:rsidRPr="00F54EA0" w:rsidRDefault="004D49C6">
      <w:pPr>
        <w:pStyle w:val="Footer"/>
        <w:tabs>
          <w:tab w:val="left" w:pos="720"/>
        </w:tabs>
        <w:jc w:val="both"/>
        <w:rPr>
          <w:sz w:val="24"/>
          <w:szCs w:val="24"/>
        </w:rPr>
      </w:pPr>
    </w:p>
    <w:p w:rsidR="004D49C6" w:rsidRPr="00F54EA0" w:rsidRDefault="004D49C6">
      <w:pPr>
        <w:pStyle w:val="Footer"/>
        <w:tabs>
          <w:tab w:val="left" w:pos="720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sectPr w:rsidR="004D49C6" w:rsidRPr="00F54EA0" w:rsidSect="00F52364">
      <w:headerReference w:type="even" r:id="rId6"/>
      <w:headerReference w:type="default" r:id="rId7"/>
      <w:type w:val="continuous"/>
      <w:pgSz w:w="12240" w:h="15840" w:code="1"/>
      <w:pgMar w:top="1701" w:right="567" w:bottom="1134" w:left="1701" w:header="567" w:footer="567" w:gutter="0"/>
      <w:pgNumType w:start="1" w:chapStyle="1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01C" w:rsidRDefault="0032301C">
      <w:r>
        <w:separator/>
      </w:r>
    </w:p>
  </w:endnote>
  <w:endnote w:type="continuationSeparator" w:id="0">
    <w:p w:rsidR="0032301C" w:rsidRDefault="0032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01C" w:rsidRDefault="0032301C">
      <w:r>
        <w:separator/>
      </w:r>
    </w:p>
  </w:footnote>
  <w:footnote w:type="continuationSeparator" w:id="0">
    <w:p w:rsidR="0032301C" w:rsidRDefault="0032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C6" w:rsidRDefault="004D49C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49C6" w:rsidRDefault="004D4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C6" w:rsidRDefault="004D49C6">
    <w:pPr>
      <w:pStyle w:val="Header"/>
      <w:framePr w:wrap="around" w:vAnchor="text" w:hAnchor="margin" w:xAlign="center" w:y="1"/>
      <w:rPr>
        <w:rStyle w:val="PageNumber"/>
      </w:rPr>
    </w:pPr>
  </w:p>
  <w:p w:rsidR="004D49C6" w:rsidRDefault="004D49C6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C0"/>
    <w:rsid w:val="00005F15"/>
    <w:rsid w:val="000D48AC"/>
    <w:rsid w:val="002062A3"/>
    <w:rsid w:val="00233702"/>
    <w:rsid w:val="002B1805"/>
    <w:rsid w:val="002D142D"/>
    <w:rsid w:val="002D6990"/>
    <w:rsid w:val="0032301C"/>
    <w:rsid w:val="00371194"/>
    <w:rsid w:val="003D0270"/>
    <w:rsid w:val="004264B1"/>
    <w:rsid w:val="004C32C2"/>
    <w:rsid w:val="004D49C6"/>
    <w:rsid w:val="005A4DA4"/>
    <w:rsid w:val="005E600B"/>
    <w:rsid w:val="00604650"/>
    <w:rsid w:val="00786CC0"/>
    <w:rsid w:val="007B3DB7"/>
    <w:rsid w:val="007D660C"/>
    <w:rsid w:val="0083002F"/>
    <w:rsid w:val="008F777B"/>
    <w:rsid w:val="00960E9D"/>
    <w:rsid w:val="009D03CB"/>
    <w:rsid w:val="00D2490A"/>
    <w:rsid w:val="00D773EA"/>
    <w:rsid w:val="00DD5D6B"/>
    <w:rsid w:val="00ED16AE"/>
    <w:rsid w:val="00EF61F3"/>
    <w:rsid w:val="00F52364"/>
    <w:rsid w:val="00F54EA0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C4368"/>
  <w15:chartTrackingRefBased/>
  <w15:docId w15:val="{BF26453A-5755-4581-B5AF-056B831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ind w:firstLine="720"/>
      <w:jc w:val="both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ind w:left="709"/>
      <w:jc w:val="both"/>
      <w:outlineLvl w:val="2"/>
    </w:pPr>
    <w:rPr>
      <w:rFonts w:eastAsia="Arial Unicode MS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sz w:val="28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sz w:val="24"/>
    </w:rPr>
  </w:style>
  <w:style w:type="paragraph" w:styleId="BodyText">
    <w:name w:val="Body Text"/>
    <w:basedOn w:val="Normal"/>
    <w:semiHidden/>
    <w:pPr>
      <w:jc w:val="both"/>
    </w:pPr>
    <w:rPr>
      <w:sz w:val="24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pPr>
      <w:ind w:left="720"/>
      <w:jc w:val="both"/>
    </w:pPr>
    <w:rPr>
      <w:sz w:val="24"/>
    </w:rPr>
  </w:style>
  <w:style w:type="paragraph" w:customStyle="1" w:styleId="BodyText1">
    <w:name w:val="Body Text1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legal">
    <w:name w:val="legal"/>
    <w:basedOn w:val="Normal"/>
    <w:next w:val="Normal"/>
    <w:pPr>
      <w:spacing w:after="240"/>
      <w:ind w:left="720" w:hanging="720"/>
      <w:jc w:val="both"/>
    </w:pPr>
    <w:rPr>
      <w:rFonts w:ascii="Arial" w:hAnsi="Arial"/>
      <w:lang w:val="en-GB"/>
    </w:rPr>
  </w:style>
  <w:style w:type="paragraph" w:customStyle="1" w:styleId="xl40">
    <w:name w:val="xl40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legal3">
    <w:name w:val="legal3"/>
    <w:basedOn w:val="legal"/>
    <w:pPr>
      <w:ind w:left="2007"/>
    </w:pPr>
  </w:style>
  <w:style w:type="paragraph" w:styleId="BodyText2">
    <w:name w:val="Body Text 2"/>
    <w:basedOn w:val="Normal"/>
    <w:semiHidden/>
    <w:pPr>
      <w:jc w:val="center"/>
    </w:pPr>
    <w:rPr>
      <w:b/>
      <w:sz w:val="24"/>
    </w:rPr>
  </w:style>
  <w:style w:type="paragraph" w:styleId="Caption">
    <w:name w:val="caption"/>
    <w:basedOn w:val="Normal"/>
    <w:next w:val="Normal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SUTARTIS Nr</vt:lpstr>
    </vt:vector>
  </TitlesOfParts>
  <Company>KAM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SUTARTIS Nr</dc:title>
  <dc:subject/>
  <dc:creator>ramugus</dc:creator>
  <cp:keywords/>
  <cp:lastModifiedBy>Windows User</cp:lastModifiedBy>
  <cp:revision>9</cp:revision>
  <cp:lastPrinted>2002-10-22T12:00:00Z</cp:lastPrinted>
  <dcterms:created xsi:type="dcterms:W3CDTF">2021-03-05T08:52:00Z</dcterms:created>
  <dcterms:modified xsi:type="dcterms:W3CDTF">2024-09-10T06:43:00Z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991586987</vt:i4>
  </property>
  <property fmtid="{D5CDD505-2E9C-101B-9397-08002B2CF9AE}" pid="3" name="_EmailSubject">
    <vt:lpwstr/>
  </property>
  <property fmtid="{D5CDD505-2E9C-101B-9397-08002B2CF9AE}" pid="4" name="_AuthorEmail">
    <vt:lpwstr>Andrius.jazgevicius@notabene.lt</vt:lpwstr>
  </property>
  <property fmtid="{D5CDD505-2E9C-101B-9397-08002B2CF9AE}" pid="5" name="_AuthorEmailDisplayName">
    <vt:lpwstr>Andrius</vt:lpwstr>
  </property>
  <property fmtid="{D5CDD505-2E9C-101B-9397-08002B2CF9AE}" pid="6" name="_ReviewingToolsShownOnce">
    <vt:lpwstr/>
  </property>
</Properties>
</file>